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D5F" w:rsidRDefault="00832D5F" w:rsidP="00832D5F">
      <w:r>
        <w:rPr>
          <w:u w:val="single"/>
        </w:rPr>
        <w:t>Peter (</w:t>
      </w:r>
      <w:proofErr w:type="spellStart"/>
      <w:r>
        <w:rPr>
          <w:u w:val="single"/>
        </w:rPr>
        <w:t>Perse</w:t>
      </w:r>
      <w:proofErr w:type="spellEnd"/>
      <w:r>
        <w:rPr>
          <w:u w:val="single"/>
        </w:rPr>
        <w:t>) KYRFOTE</w:t>
      </w:r>
      <w:r>
        <w:t xml:space="preserve">     (d.1508)</w:t>
      </w:r>
    </w:p>
    <w:p w:rsidR="00832D5F" w:rsidRDefault="00832D5F" w:rsidP="00832D5F">
      <w:proofErr w:type="gramStart"/>
      <w:r>
        <w:t>of</w:t>
      </w:r>
      <w:proofErr w:type="gramEnd"/>
      <w:r>
        <w:t xml:space="preserve"> </w:t>
      </w:r>
      <w:smartTag w:uri="urn:schemas-microsoft-com:office:smarttags" w:element="place">
        <w:smartTag w:uri="urn:schemas-microsoft-com:office:smarttags" w:element="City">
          <w:r>
            <w:t>Greenwich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832D5F" w:rsidRDefault="00832D5F" w:rsidP="00832D5F"/>
    <w:p w:rsidR="00832D5F" w:rsidRDefault="00832D5F" w:rsidP="00832D5F"/>
    <w:p w:rsidR="001E19D4" w:rsidRDefault="001E19D4" w:rsidP="001E19D4">
      <w:pPr>
        <w:pStyle w:val="NoSpacing"/>
      </w:pPr>
      <w:r>
        <w:tab/>
        <w:t>1508</w:t>
      </w:r>
      <w:r>
        <w:tab/>
        <w:t xml:space="preserve">He made his Will, in which he bequeathed a counterpoint with </w:t>
      </w:r>
      <w:proofErr w:type="spellStart"/>
      <w:r>
        <w:t>verders</w:t>
      </w:r>
      <w:proofErr w:type="spellEnd"/>
    </w:p>
    <w:p w:rsidR="001E19D4" w:rsidRDefault="001E19D4" w:rsidP="001E19D4">
      <w:pPr>
        <w:pStyle w:val="NoSpacing"/>
      </w:pPr>
      <w:r>
        <w:tab/>
      </w:r>
      <w:r>
        <w:tab/>
      </w:r>
      <w:proofErr w:type="gramStart"/>
      <w:r>
        <w:t>to</w:t>
      </w:r>
      <w:proofErr w:type="gramEnd"/>
      <w:r>
        <w:t xml:space="preserve"> lie before the high altar of the church.</w:t>
      </w:r>
    </w:p>
    <w:p w:rsidR="001E19D4" w:rsidRDefault="001E19D4" w:rsidP="001E19D4">
      <w:r>
        <w:tab/>
      </w:r>
      <w:r>
        <w:tab/>
        <w:t>(Test. Cant. p.30)</w:t>
      </w:r>
    </w:p>
    <w:p w:rsidR="00832D5F" w:rsidRDefault="00832D5F" w:rsidP="00832D5F">
      <w:pPr>
        <w:numPr>
          <w:ilvl w:val="0"/>
          <w:numId w:val="1"/>
        </w:numPr>
      </w:pPr>
      <w:r>
        <w:t>Died.</w:t>
      </w:r>
    </w:p>
    <w:p w:rsidR="00832D5F" w:rsidRDefault="00832D5F" w:rsidP="00832D5F">
      <w:pPr>
        <w:ind w:left="1440"/>
      </w:pPr>
      <w:r w:rsidRPr="003A4346">
        <w:rPr>
          <w:sz w:val="22"/>
          <w:szCs w:val="22"/>
        </w:rPr>
        <w:t>(</w:t>
      </w:r>
      <w:hyperlink r:id="rId8" w:history="1">
        <w:r w:rsidRPr="00A40C12">
          <w:rPr>
            <w:rStyle w:val="Hyperlink"/>
            <w:sz w:val="22"/>
            <w:szCs w:val="22"/>
          </w:rPr>
          <w:t>www.kentarchaeology.org.uk/Research/Pub/KRV/09/NB/114K.htm</w:t>
        </w:r>
      </w:hyperlink>
      <w:r>
        <w:rPr>
          <w:sz w:val="22"/>
          <w:szCs w:val="22"/>
        </w:rPr>
        <w:t>)</w:t>
      </w:r>
    </w:p>
    <w:p w:rsidR="00832D5F" w:rsidRDefault="00832D5F" w:rsidP="00832D5F"/>
    <w:p w:rsidR="00832D5F" w:rsidRDefault="00832D5F" w:rsidP="00832D5F"/>
    <w:p w:rsidR="00832D5F" w:rsidRDefault="00832D5F" w:rsidP="00832D5F"/>
    <w:p w:rsidR="00BA4020" w:rsidRDefault="00832D5F" w:rsidP="00832D5F">
      <w:r>
        <w:t>20 December 2010</w:t>
      </w:r>
    </w:p>
    <w:p w:rsidR="001E19D4" w:rsidRDefault="001E19D4" w:rsidP="00832D5F">
      <w:r>
        <w:t>25 February 2014</w:t>
      </w:r>
      <w:bookmarkStart w:id="0" w:name="_GoBack"/>
      <w:bookmarkEnd w:id="0"/>
    </w:p>
    <w:sectPr w:rsidR="001E19D4" w:rsidSect="009F414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2D5F" w:rsidRDefault="00832D5F" w:rsidP="00552EBA">
      <w:r>
        <w:separator/>
      </w:r>
    </w:p>
  </w:endnote>
  <w:endnote w:type="continuationSeparator" w:id="0">
    <w:p w:rsidR="00832D5F" w:rsidRDefault="00832D5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1E19D4">
      <w:fldChar w:fldCharType="begin"/>
    </w:r>
    <w:r w:rsidR="001E19D4">
      <w:instrText xml:space="preserve"> DATE \@ "dd MMMM yyyy" </w:instrText>
    </w:r>
    <w:r w:rsidR="001E19D4">
      <w:fldChar w:fldCharType="separate"/>
    </w:r>
    <w:r w:rsidR="001E19D4">
      <w:rPr>
        <w:noProof/>
      </w:rPr>
      <w:t>25 February 2014</w:t>
    </w:r>
    <w:r w:rsidR="001E19D4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2D5F" w:rsidRDefault="00832D5F" w:rsidP="00552EBA">
      <w:r>
        <w:separator/>
      </w:r>
    </w:p>
  </w:footnote>
  <w:footnote w:type="continuationSeparator" w:id="0">
    <w:p w:rsidR="00832D5F" w:rsidRDefault="00832D5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14C18"/>
    <w:multiLevelType w:val="hybridMultilevel"/>
    <w:tmpl w:val="AE3EFD40"/>
    <w:lvl w:ilvl="0" w:tplc="A6FA5418">
      <w:start w:val="1508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1E19D4"/>
    <w:rsid w:val="00552EBA"/>
    <w:rsid w:val="00832D5F"/>
    <w:rsid w:val="009F4142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D5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32D5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entarchaeology.org.uk/Research/Pub/KRV/09/NB/114K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2010-12-21T22:16:00Z</dcterms:created>
  <dcterms:modified xsi:type="dcterms:W3CDTF">2014-02-25T19:37:00Z</dcterms:modified>
</cp:coreProperties>
</file>